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6FB" w:rsidRPr="00C81A14" w:rsidRDefault="00331129" w:rsidP="00331129">
      <w:pPr>
        <w:jc w:val="center"/>
        <w:rPr>
          <w:b/>
          <w:sz w:val="24"/>
          <w:u w:val="single"/>
        </w:rPr>
      </w:pPr>
      <w:proofErr w:type="spellStart"/>
      <w:r w:rsidRPr="00C81A14">
        <w:rPr>
          <w:b/>
          <w:sz w:val="24"/>
          <w:u w:val="single"/>
        </w:rPr>
        <w:t>Mémo</w:t>
      </w:r>
      <w:proofErr w:type="spellEnd"/>
      <w:r w:rsidRPr="00C81A14">
        <w:rPr>
          <w:b/>
          <w:sz w:val="24"/>
          <w:u w:val="single"/>
        </w:rPr>
        <w:t xml:space="preserve"> </w:t>
      </w:r>
      <w:proofErr w:type="spellStart"/>
      <w:r w:rsidRPr="00C81A14">
        <w:rPr>
          <w:b/>
          <w:sz w:val="24"/>
          <w:u w:val="single"/>
        </w:rPr>
        <w:t>Checktatoo</w:t>
      </w:r>
      <w:proofErr w:type="spellEnd"/>
      <w:r w:rsidRPr="00C81A14">
        <w:rPr>
          <w:b/>
          <w:sz w:val="24"/>
          <w:u w:val="single"/>
        </w:rPr>
        <w:t xml:space="preserve"> séance du 08.04.2020</w:t>
      </w:r>
    </w:p>
    <w:p w:rsidR="008776FB" w:rsidRDefault="008776FB" w:rsidP="00D35911">
      <w:pPr>
        <w:jc w:val="both"/>
      </w:pPr>
    </w:p>
    <w:p w:rsidR="008776FB" w:rsidRDefault="008776FB" w:rsidP="00D35911">
      <w:pPr>
        <w:pStyle w:val="Paragraphedeliste"/>
        <w:numPr>
          <w:ilvl w:val="0"/>
          <w:numId w:val="1"/>
        </w:numPr>
        <w:tabs>
          <w:tab w:val="left" w:pos="5790"/>
        </w:tabs>
        <w:jc w:val="both"/>
        <w:rPr>
          <w:lang w:val="fr-FR"/>
        </w:rPr>
      </w:pPr>
      <w:r>
        <w:rPr>
          <w:lang w:val="fr-FR"/>
        </w:rPr>
        <w:t xml:space="preserve">Il doit y avoir une rubrique où on peut consulter et suivre l’évolution du : </w:t>
      </w:r>
    </w:p>
    <w:p w:rsidR="00AD22F5" w:rsidRDefault="008776FB" w:rsidP="00D35911">
      <w:pPr>
        <w:pStyle w:val="Paragraphedeliste"/>
        <w:numPr>
          <w:ilvl w:val="1"/>
          <w:numId w:val="1"/>
        </w:numPr>
        <w:tabs>
          <w:tab w:val="left" w:pos="5790"/>
        </w:tabs>
        <w:jc w:val="both"/>
        <w:rPr>
          <w:lang w:val="fr-FR"/>
        </w:rPr>
      </w:pPr>
      <w:r w:rsidRPr="008776FB">
        <w:rPr>
          <w:lang w:val="fr-FR"/>
        </w:rPr>
        <w:t>montant total</w:t>
      </w:r>
      <w:r>
        <w:rPr>
          <w:lang w:val="fr-FR"/>
        </w:rPr>
        <w:t xml:space="preserve"> de</w:t>
      </w:r>
      <w:r w:rsidRPr="008776FB">
        <w:rPr>
          <w:lang w:val="fr-FR"/>
        </w:rPr>
        <w:t xml:space="preserve"> TVA des entreprises non collectrices </w:t>
      </w:r>
    </w:p>
    <w:p w:rsidR="008776FB" w:rsidRDefault="008776FB" w:rsidP="00D35911">
      <w:pPr>
        <w:pStyle w:val="Paragraphedeliste"/>
        <w:numPr>
          <w:ilvl w:val="1"/>
          <w:numId w:val="1"/>
        </w:numPr>
        <w:tabs>
          <w:tab w:val="left" w:pos="5790"/>
        </w:tabs>
        <w:jc w:val="both"/>
        <w:rPr>
          <w:lang w:val="fr-FR"/>
        </w:rPr>
      </w:pPr>
      <w:r w:rsidRPr="008776FB">
        <w:rPr>
          <w:lang w:val="fr-FR"/>
        </w:rPr>
        <w:t>montant total</w:t>
      </w:r>
      <w:r>
        <w:rPr>
          <w:lang w:val="fr-FR"/>
        </w:rPr>
        <w:t xml:space="preserve"> de</w:t>
      </w:r>
      <w:r w:rsidRPr="008776FB">
        <w:rPr>
          <w:lang w:val="fr-FR"/>
        </w:rPr>
        <w:t xml:space="preserve"> TVA des entreprises collectrices </w:t>
      </w:r>
    </w:p>
    <w:p w:rsidR="00247E67" w:rsidRPr="00247E67" w:rsidRDefault="00247E67" w:rsidP="00D35911">
      <w:pPr>
        <w:tabs>
          <w:tab w:val="left" w:pos="5790"/>
        </w:tabs>
        <w:jc w:val="both"/>
        <w:rPr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47E67" w:rsidTr="00247E67">
        <w:tc>
          <w:tcPr>
            <w:tcW w:w="4675" w:type="dxa"/>
          </w:tcPr>
          <w:p w:rsidR="00247E67" w:rsidRPr="00247E67" w:rsidRDefault="00247E67" w:rsidP="00D35911">
            <w:pPr>
              <w:pStyle w:val="Paragraphedeliste"/>
              <w:numPr>
                <w:ilvl w:val="0"/>
                <w:numId w:val="1"/>
              </w:numPr>
              <w:tabs>
                <w:tab w:val="left" w:pos="5790"/>
              </w:tabs>
              <w:jc w:val="both"/>
              <w:rPr>
                <w:lang w:val="fr-FR"/>
              </w:rPr>
            </w:pPr>
            <w:r w:rsidRPr="00247E67">
              <w:rPr>
                <w:lang w:val="fr-FR"/>
              </w:rPr>
              <w:t>N= cumul TVA payée</w:t>
            </w:r>
          </w:p>
          <w:p w:rsidR="00247E67" w:rsidRPr="00247E67" w:rsidRDefault="00247E67" w:rsidP="00D35911">
            <w:pPr>
              <w:pStyle w:val="Paragraphedeliste"/>
              <w:numPr>
                <w:ilvl w:val="0"/>
                <w:numId w:val="1"/>
              </w:numPr>
              <w:tabs>
                <w:tab w:val="left" w:pos="5790"/>
              </w:tabs>
              <w:jc w:val="both"/>
              <w:rPr>
                <w:lang w:val="fr-FR"/>
              </w:rPr>
            </w:pPr>
            <w:r w:rsidRPr="00247E67">
              <w:rPr>
                <w:lang w:val="fr-FR"/>
              </w:rPr>
              <w:t>N1 = Ensemble des TVA qui me sont facturées</w:t>
            </w:r>
          </w:p>
          <w:p w:rsidR="00247E67" w:rsidRPr="00247E67" w:rsidRDefault="00247E67" w:rsidP="00D35911">
            <w:pPr>
              <w:pStyle w:val="Paragraphedeliste"/>
              <w:numPr>
                <w:ilvl w:val="0"/>
                <w:numId w:val="1"/>
              </w:numPr>
              <w:tabs>
                <w:tab w:val="left" w:pos="5790"/>
              </w:tabs>
              <w:jc w:val="both"/>
              <w:rPr>
                <w:lang w:val="fr-FR"/>
              </w:rPr>
            </w:pPr>
            <w:r w:rsidRPr="00247E67">
              <w:rPr>
                <w:lang w:val="fr-FR"/>
              </w:rPr>
              <w:t>N2 = Montant cumulé des TVA payé</w:t>
            </w:r>
          </w:p>
          <w:p w:rsidR="00247E67" w:rsidRPr="00247E67" w:rsidRDefault="00247E67" w:rsidP="00D35911">
            <w:pPr>
              <w:pStyle w:val="Paragraphedeliste"/>
              <w:numPr>
                <w:ilvl w:val="0"/>
                <w:numId w:val="1"/>
              </w:numPr>
              <w:tabs>
                <w:tab w:val="left" w:pos="5790"/>
              </w:tabs>
              <w:jc w:val="both"/>
              <w:rPr>
                <w:lang w:val="fr-FR"/>
              </w:rPr>
            </w:pPr>
            <w:r w:rsidRPr="00247E67">
              <w:rPr>
                <w:lang w:val="fr-FR"/>
              </w:rPr>
              <w:t>N3 = Montant cumulé des TVA qui restent à payer.</w:t>
            </w:r>
          </w:p>
          <w:p w:rsidR="00247E67" w:rsidRPr="00247E67" w:rsidRDefault="00247E67" w:rsidP="00D35911">
            <w:pPr>
              <w:pStyle w:val="Paragraphedeliste"/>
              <w:numPr>
                <w:ilvl w:val="0"/>
                <w:numId w:val="1"/>
              </w:numPr>
              <w:tabs>
                <w:tab w:val="left" w:pos="5790"/>
              </w:tabs>
              <w:jc w:val="both"/>
              <w:rPr>
                <w:lang w:val="fr-FR"/>
              </w:rPr>
            </w:pPr>
            <w:r w:rsidRPr="00247E67">
              <w:rPr>
                <w:lang w:val="fr-FR"/>
              </w:rPr>
              <w:t>N1 = N2+N3</w:t>
            </w:r>
          </w:p>
          <w:p w:rsidR="00247E67" w:rsidRPr="00247E67" w:rsidRDefault="00247E67" w:rsidP="00D35911">
            <w:pPr>
              <w:pStyle w:val="Paragraphedeliste"/>
              <w:tabs>
                <w:tab w:val="left" w:pos="5790"/>
              </w:tabs>
              <w:jc w:val="both"/>
              <w:rPr>
                <w:lang w:val="fr-FR"/>
              </w:rPr>
            </w:pPr>
          </w:p>
        </w:tc>
        <w:tc>
          <w:tcPr>
            <w:tcW w:w="4675" w:type="dxa"/>
          </w:tcPr>
          <w:p w:rsidR="00247E67" w:rsidRDefault="00247E67" w:rsidP="00D35911">
            <w:pPr>
              <w:tabs>
                <w:tab w:val="left" w:pos="5790"/>
              </w:tabs>
              <w:jc w:val="both"/>
              <w:rPr>
                <w:lang w:val="fr-FR"/>
              </w:rPr>
            </w:pPr>
            <w:r>
              <w:rPr>
                <w:lang w:val="fr-FR"/>
              </w:rPr>
              <w:t>M1 = Montant TVA Facturé</w:t>
            </w:r>
          </w:p>
          <w:p w:rsidR="00247E67" w:rsidRDefault="00247E67" w:rsidP="00D35911">
            <w:pPr>
              <w:tabs>
                <w:tab w:val="left" w:pos="5790"/>
              </w:tabs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M2 = </w:t>
            </w:r>
            <w:r>
              <w:rPr>
                <w:lang w:val="fr-FR"/>
              </w:rPr>
              <w:t>Montant</w:t>
            </w:r>
            <w:r>
              <w:rPr>
                <w:lang w:val="fr-FR"/>
              </w:rPr>
              <w:t xml:space="preserve"> TVA Payé (</w:t>
            </w:r>
            <w:r>
              <w:rPr>
                <w:lang w:val="fr-FR"/>
              </w:rPr>
              <w:t>encaissée</w:t>
            </w:r>
            <w:r>
              <w:rPr>
                <w:lang w:val="fr-FR"/>
              </w:rPr>
              <w:t>)</w:t>
            </w:r>
          </w:p>
          <w:p w:rsidR="00247E67" w:rsidRDefault="00247E67" w:rsidP="00D35911">
            <w:pPr>
              <w:tabs>
                <w:tab w:val="left" w:pos="5790"/>
              </w:tabs>
              <w:jc w:val="both"/>
              <w:rPr>
                <w:lang w:val="fr-FR"/>
              </w:rPr>
            </w:pPr>
            <w:r>
              <w:rPr>
                <w:lang w:val="fr-FR"/>
              </w:rPr>
              <w:t>M3 = Montant TVA retenu</w:t>
            </w:r>
          </w:p>
          <w:p w:rsidR="00247E67" w:rsidRDefault="00247E67" w:rsidP="00D35911">
            <w:pPr>
              <w:tabs>
                <w:tab w:val="left" w:pos="5790"/>
              </w:tabs>
              <w:jc w:val="both"/>
              <w:rPr>
                <w:lang w:val="fr-FR"/>
              </w:rPr>
            </w:pPr>
            <w:r>
              <w:rPr>
                <w:lang w:val="fr-FR"/>
              </w:rPr>
              <w:t>M4 = Montant TVA attendu (facture non payé)</w:t>
            </w:r>
          </w:p>
          <w:p w:rsidR="00247E67" w:rsidRDefault="00247E67" w:rsidP="00D35911">
            <w:pPr>
              <w:tabs>
                <w:tab w:val="left" w:pos="5790"/>
              </w:tabs>
              <w:jc w:val="both"/>
              <w:rPr>
                <w:lang w:val="fr-FR"/>
              </w:rPr>
            </w:pPr>
            <w:r>
              <w:rPr>
                <w:lang w:val="fr-FR"/>
              </w:rPr>
              <w:t>M1 = M2 + M3+M4</w:t>
            </w:r>
          </w:p>
          <w:p w:rsidR="00247E67" w:rsidRDefault="00247E67" w:rsidP="00D35911">
            <w:pPr>
              <w:tabs>
                <w:tab w:val="left" w:pos="5790"/>
              </w:tabs>
              <w:jc w:val="both"/>
              <w:rPr>
                <w:lang w:val="fr-FR"/>
              </w:rPr>
            </w:pPr>
          </w:p>
        </w:tc>
      </w:tr>
      <w:tr w:rsidR="00247E67" w:rsidTr="00247E67">
        <w:tc>
          <w:tcPr>
            <w:tcW w:w="4675" w:type="dxa"/>
          </w:tcPr>
          <w:p w:rsidR="001C5C2C" w:rsidRDefault="00247E67" w:rsidP="00D35911">
            <w:pPr>
              <w:tabs>
                <w:tab w:val="left" w:pos="5790"/>
              </w:tabs>
              <w:jc w:val="both"/>
              <w:rPr>
                <w:lang w:val="fr-FR"/>
              </w:rPr>
            </w:pPr>
            <w:r>
              <w:rPr>
                <w:rFonts w:cstheme="minorHAnsi"/>
                <w:lang w:val="fr-FR"/>
              </w:rPr>
              <w:t>∆</w:t>
            </w:r>
            <w:r>
              <w:rPr>
                <w:lang w:val="fr-FR"/>
              </w:rPr>
              <w:t xml:space="preserve"> = M2-N2 </w:t>
            </w:r>
          </w:p>
          <w:p w:rsidR="00247E67" w:rsidRPr="00BB218F" w:rsidRDefault="00247E67" w:rsidP="00D35911">
            <w:pPr>
              <w:tabs>
                <w:tab w:val="left" w:pos="5790"/>
              </w:tabs>
              <w:jc w:val="both"/>
              <w:rPr>
                <w:lang w:val="fr-FR"/>
              </w:rPr>
            </w:pPr>
            <w:r>
              <w:rPr>
                <w:lang w:val="fr-FR"/>
              </w:rPr>
              <w:t>(Définit soit la dette à reverser soit le crédit TVA à réclamer aux impôts.</w:t>
            </w:r>
          </w:p>
          <w:p w:rsidR="00247E67" w:rsidRDefault="00247E67" w:rsidP="00D35911">
            <w:pPr>
              <w:tabs>
                <w:tab w:val="left" w:pos="5790"/>
              </w:tabs>
              <w:jc w:val="both"/>
              <w:rPr>
                <w:lang w:val="fr-FR"/>
              </w:rPr>
            </w:pPr>
          </w:p>
        </w:tc>
        <w:tc>
          <w:tcPr>
            <w:tcW w:w="4675" w:type="dxa"/>
          </w:tcPr>
          <w:p w:rsidR="0075136B" w:rsidRDefault="00247E67" w:rsidP="00D35911">
            <w:pPr>
              <w:tabs>
                <w:tab w:val="left" w:pos="5790"/>
              </w:tabs>
              <w:jc w:val="both"/>
              <w:rPr>
                <w:lang w:val="fr-FR"/>
              </w:rPr>
            </w:pPr>
            <w:r>
              <w:rPr>
                <w:rFonts w:cstheme="minorHAnsi"/>
                <w:lang w:val="fr-FR"/>
              </w:rPr>
              <w:t>∆</w:t>
            </w:r>
            <w:r>
              <w:rPr>
                <w:lang w:val="fr-FR"/>
              </w:rPr>
              <w:t xml:space="preserve"> = M2+M3-N2</w:t>
            </w:r>
            <w:r>
              <w:rPr>
                <w:lang w:val="fr-FR"/>
              </w:rPr>
              <w:t xml:space="preserve"> </w:t>
            </w:r>
          </w:p>
          <w:p w:rsidR="00247E67" w:rsidRPr="00BB218F" w:rsidRDefault="00247E67" w:rsidP="00D35911">
            <w:pPr>
              <w:tabs>
                <w:tab w:val="left" w:pos="5790"/>
              </w:tabs>
              <w:jc w:val="both"/>
              <w:rPr>
                <w:lang w:val="fr-FR"/>
              </w:rPr>
            </w:pPr>
            <w:r>
              <w:rPr>
                <w:lang w:val="fr-FR"/>
              </w:rPr>
              <w:t>(Si c’est positif, alors il y’a un crédit TVA à réclamer. Si c’est négatif, c’est plutôt une dette TVA à payer.</w:t>
            </w:r>
          </w:p>
          <w:p w:rsidR="00247E67" w:rsidRDefault="00247E67" w:rsidP="00D35911">
            <w:pPr>
              <w:tabs>
                <w:tab w:val="left" w:pos="5790"/>
              </w:tabs>
              <w:jc w:val="both"/>
              <w:rPr>
                <w:lang w:val="fr-FR"/>
              </w:rPr>
            </w:pPr>
          </w:p>
        </w:tc>
      </w:tr>
    </w:tbl>
    <w:p w:rsidR="00BB218F" w:rsidRDefault="00BB218F" w:rsidP="00D35911">
      <w:pPr>
        <w:tabs>
          <w:tab w:val="left" w:pos="5790"/>
        </w:tabs>
        <w:jc w:val="both"/>
        <w:rPr>
          <w:lang w:val="fr-FR"/>
        </w:rPr>
      </w:pPr>
    </w:p>
    <w:p w:rsidR="00BB218F" w:rsidRPr="00BB218F" w:rsidRDefault="00BB218F" w:rsidP="00D35911">
      <w:pPr>
        <w:pStyle w:val="Paragraphedeliste"/>
        <w:numPr>
          <w:ilvl w:val="0"/>
          <w:numId w:val="1"/>
        </w:numPr>
        <w:tabs>
          <w:tab w:val="left" w:pos="5790"/>
        </w:tabs>
        <w:jc w:val="both"/>
        <w:rPr>
          <w:lang w:val="fr-FR"/>
        </w:rPr>
      </w:pPr>
      <w:r w:rsidRPr="00BB218F">
        <w:rPr>
          <w:lang w:val="fr-FR"/>
        </w:rPr>
        <w:t xml:space="preserve">Un reçu peut être décomposé en 3 éléments : </w:t>
      </w:r>
    </w:p>
    <w:p w:rsidR="00BB218F" w:rsidRDefault="00BB218F" w:rsidP="00D35911">
      <w:pPr>
        <w:pStyle w:val="Paragraphedeliste"/>
        <w:numPr>
          <w:ilvl w:val="1"/>
          <w:numId w:val="1"/>
        </w:numPr>
        <w:tabs>
          <w:tab w:val="left" w:pos="5790"/>
        </w:tabs>
        <w:jc w:val="both"/>
        <w:rPr>
          <w:lang w:val="fr-FR"/>
        </w:rPr>
      </w:pPr>
      <w:r>
        <w:rPr>
          <w:lang w:val="fr-FR"/>
        </w:rPr>
        <w:t>IS</w:t>
      </w:r>
    </w:p>
    <w:p w:rsidR="00BB218F" w:rsidRDefault="00BB218F" w:rsidP="00D35911">
      <w:pPr>
        <w:pStyle w:val="Paragraphedeliste"/>
        <w:numPr>
          <w:ilvl w:val="1"/>
          <w:numId w:val="1"/>
        </w:numPr>
        <w:tabs>
          <w:tab w:val="left" w:pos="5790"/>
        </w:tabs>
        <w:jc w:val="both"/>
        <w:rPr>
          <w:lang w:val="fr-FR"/>
        </w:rPr>
      </w:pPr>
      <w:r>
        <w:rPr>
          <w:lang w:val="fr-FR"/>
        </w:rPr>
        <w:t>TVA</w:t>
      </w:r>
    </w:p>
    <w:p w:rsidR="00BB218F" w:rsidRDefault="00BB218F" w:rsidP="00D35911">
      <w:pPr>
        <w:pStyle w:val="Paragraphedeliste"/>
        <w:numPr>
          <w:ilvl w:val="1"/>
          <w:numId w:val="1"/>
        </w:numPr>
        <w:tabs>
          <w:tab w:val="left" w:pos="5790"/>
        </w:tabs>
        <w:jc w:val="both"/>
        <w:rPr>
          <w:lang w:val="fr-FR"/>
        </w:rPr>
      </w:pPr>
      <w:r>
        <w:rPr>
          <w:lang w:val="fr-FR"/>
        </w:rPr>
        <w:t>Attestation de retenu</w:t>
      </w:r>
    </w:p>
    <w:p w:rsidR="00BB218F" w:rsidRDefault="00BB218F" w:rsidP="00D35911">
      <w:pPr>
        <w:pStyle w:val="Paragraphedeliste"/>
        <w:numPr>
          <w:ilvl w:val="0"/>
          <w:numId w:val="1"/>
        </w:numPr>
        <w:tabs>
          <w:tab w:val="left" w:pos="5790"/>
        </w:tabs>
        <w:jc w:val="both"/>
        <w:rPr>
          <w:lang w:val="fr-FR"/>
        </w:rPr>
      </w:pPr>
      <w:r>
        <w:rPr>
          <w:lang w:val="fr-FR"/>
        </w:rPr>
        <w:t xml:space="preserve">On doit pouvoir voir : </w:t>
      </w:r>
    </w:p>
    <w:p w:rsidR="00BB218F" w:rsidRDefault="00BB218F" w:rsidP="00D35911">
      <w:pPr>
        <w:pStyle w:val="Paragraphedeliste"/>
        <w:numPr>
          <w:ilvl w:val="1"/>
          <w:numId w:val="1"/>
        </w:numPr>
        <w:tabs>
          <w:tab w:val="left" w:pos="5790"/>
        </w:tabs>
        <w:jc w:val="both"/>
        <w:rPr>
          <w:lang w:val="fr-FR"/>
        </w:rPr>
      </w:pPr>
      <w:r>
        <w:rPr>
          <w:lang w:val="fr-FR"/>
        </w:rPr>
        <w:t xml:space="preserve"> le nombre de factures générées en une journée</w:t>
      </w:r>
    </w:p>
    <w:p w:rsidR="00BB218F" w:rsidRDefault="00BB218F" w:rsidP="00D35911">
      <w:pPr>
        <w:pStyle w:val="Paragraphedeliste"/>
        <w:numPr>
          <w:ilvl w:val="1"/>
          <w:numId w:val="1"/>
        </w:numPr>
        <w:tabs>
          <w:tab w:val="left" w:pos="5790"/>
        </w:tabs>
        <w:jc w:val="both"/>
        <w:rPr>
          <w:lang w:val="fr-FR"/>
        </w:rPr>
      </w:pPr>
      <w:r>
        <w:rPr>
          <w:lang w:val="fr-FR"/>
        </w:rPr>
        <w:t>Le montant IS Facturé</w:t>
      </w:r>
    </w:p>
    <w:p w:rsidR="00BB218F" w:rsidRDefault="00BB218F" w:rsidP="00D35911">
      <w:pPr>
        <w:pStyle w:val="Paragraphedeliste"/>
        <w:numPr>
          <w:ilvl w:val="1"/>
          <w:numId w:val="1"/>
        </w:numPr>
        <w:tabs>
          <w:tab w:val="left" w:pos="5790"/>
        </w:tabs>
        <w:jc w:val="both"/>
        <w:rPr>
          <w:lang w:val="fr-FR"/>
        </w:rPr>
      </w:pPr>
      <w:r>
        <w:rPr>
          <w:lang w:val="fr-FR"/>
        </w:rPr>
        <w:t>Le montant IS payé</w:t>
      </w:r>
    </w:p>
    <w:p w:rsidR="00247E67" w:rsidRDefault="00247E67" w:rsidP="00D35911">
      <w:pPr>
        <w:pStyle w:val="Paragraphedeliste"/>
        <w:numPr>
          <w:ilvl w:val="0"/>
          <w:numId w:val="1"/>
        </w:numPr>
        <w:tabs>
          <w:tab w:val="left" w:pos="5790"/>
        </w:tabs>
        <w:jc w:val="both"/>
        <w:rPr>
          <w:lang w:val="fr-FR"/>
        </w:rPr>
      </w:pPr>
      <w:r>
        <w:rPr>
          <w:lang w:val="fr-FR"/>
        </w:rPr>
        <w:t>Interface analytique : Lorsqu’on ouvrira un compte contribuable, ces données doivent se mettre à jour automatiquement.</w:t>
      </w:r>
    </w:p>
    <w:p w:rsidR="00247E67" w:rsidRDefault="00247E67" w:rsidP="00D35911">
      <w:pPr>
        <w:pStyle w:val="Paragraphedeliste"/>
        <w:numPr>
          <w:ilvl w:val="0"/>
          <w:numId w:val="1"/>
        </w:numPr>
        <w:tabs>
          <w:tab w:val="left" w:pos="5790"/>
        </w:tabs>
        <w:jc w:val="both"/>
        <w:rPr>
          <w:lang w:val="fr-FR"/>
        </w:rPr>
      </w:pPr>
      <w:r>
        <w:rPr>
          <w:lang w:val="fr-FR"/>
        </w:rPr>
        <w:t xml:space="preserve">Au niveau des impôts, afficher : </w:t>
      </w:r>
    </w:p>
    <w:p w:rsidR="00247E67" w:rsidRDefault="00247E67" w:rsidP="00D35911">
      <w:pPr>
        <w:pStyle w:val="Paragraphedeliste"/>
        <w:numPr>
          <w:ilvl w:val="1"/>
          <w:numId w:val="1"/>
        </w:numPr>
        <w:tabs>
          <w:tab w:val="left" w:pos="5790"/>
        </w:tabs>
        <w:jc w:val="both"/>
        <w:rPr>
          <w:lang w:val="fr-FR"/>
        </w:rPr>
      </w:pPr>
      <w:r>
        <w:rPr>
          <w:lang w:val="fr-FR"/>
        </w:rPr>
        <w:t>Somme des crédits TVA</w:t>
      </w:r>
    </w:p>
    <w:p w:rsidR="00247E67" w:rsidRDefault="00247E67" w:rsidP="00D35911">
      <w:pPr>
        <w:pStyle w:val="Paragraphedeliste"/>
        <w:numPr>
          <w:ilvl w:val="1"/>
          <w:numId w:val="1"/>
        </w:numPr>
        <w:tabs>
          <w:tab w:val="left" w:pos="5790"/>
        </w:tabs>
        <w:jc w:val="both"/>
        <w:rPr>
          <w:lang w:val="fr-FR"/>
        </w:rPr>
      </w:pPr>
      <w:r>
        <w:rPr>
          <w:lang w:val="fr-FR"/>
        </w:rPr>
        <w:t>Somme des dettes TVA</w:t>
      </w:r>
    </w:p>
    <w:p w:rsidR="00247E67" w:rsidRDefault="00247E67" w:rsidP="00D35911">
      <w:pPr>
        <w:pStyle w:val="Paragraphedeliste"/>
        <w:numPr>
          <w:ilvl w:val="1"/>
          <w:numId w:val="1"/>
        </w:numPr>
        <w:tabs>
          <w:tab w:val="left" w:pos="5790"/>
        </w:tabs>
        <w:jc w:val="both"/>
        <w:rPr>
          <w:lang w:val="fr-FR"/>
        </w:rPr>
      </w:pPr>
      <w:r>
        <w:rPr>
          <w:lang w:val="fr-FR"/>
        </w:rPr>
        <w:t>Somme des TVA à recouvrir</w:t>
      </w:r>
    </w:p>
    <w:p w:rsidR="00247E67" w:rsidRDefault="00247E67" w:rsidP="00D35911">
      <w:pPr>
        <w:pStyle w:val="Paragraphedeliste"/>
        <w:numPr>
          <w:ilvl w:val="0"/>
          <w:numId w:val="1"/>
        </w:numPr>
        <w:tabs>
          <w:tab w:val="left" w:pos="5790"/>
        </w:tabs>
        <w:jc w:val="both"/>
        <w:rPr>
          <w:lang w:val="fr-FR"/>
        </w:rPr>
      </w:pPr>
      <w:r>
        <w:rPr>
          <w:lang w:val="fr-FR"/>
        </w:rPr>
        <w:t>Le système doit envoyer des notifications tout seul aux personnes qui n’ont pas payé de facture en attente. (Au besoin les mettre en AMR par ce qu’ils ont tardé à payer leurs factures)</w:t>
      </w:r>
    </w:p>
    <w:p w:rsidR="00C133E8" w:rsidRDefault="00247E67" w:rsidP="00D35911">
      <w:pPr>
        <w:pStyle w:val="Paragraphedeliste"/>
        <w:numPr>
          <w:ilvl w:val="0"/>
          <w:numId w:val="1"/>
        </w:numPr>
        <w:tabs>
          <w:tab w:val="left" w:pos="5790"/>
        </w:tabs>
        <w:jc w:val="both"/>
        <w:rPr>
          <w:lang w:val="fr-FR"/>
        </w:rPr>
      </w:pPr>
      <w:r>
        <w:rPr>
          <w:lang w:val="fr-FR"/>
        </w:rPr>
        <w:t>Pour le moratoire programmé : il faut qu’en ouvrant l’interface contribuable, on voie l’historique des rappels d’échéance qui ont été envoyé automatiquement par le system par au compte contribuable.</w:t>
      </w:r>
    </w:p>
    <w:p w:rsidR="00CE7826" w:rsidRPr="00C133E8" w:rsidRDefault="00CE7826" w:rsidP="00D35911">
      <w:pPr>
        <w:pStyle w:val="Paragraphedeliste"/>
        <w:numPr>
          <w:ilvl w:val="0"/>
          <w:numId w:val="1"/>
        </w:numPr>
        <w:tabs>
          <w:tab w:val="left" w:pos="5790"/>
        </w:tabs>
        <w:jc w:val="both"/>
        <w:rPr>
          <w:lang w:val="fr-FR"/>
        </w:rPr>
        <w:sectPr w:rsidR="00CE7826" w:rsidRPr="00C133E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lang w:val="fr-FR"/>
        </w:rPr>
        <w:t xml:space="preserve">Faire un contrôle sur le statut des contribuables et ne permettre aucune </w:t>
      </w:r>
      <w:r w:rsidR="005E484A">
        <w:rPr>
          <w:lang w:val="fr-FR"/>
        </w:rPr>
        <w:t xml:space="preserve">interaction avec ce contribuable </w:t>
      </w:r>
      <w:r>
        <w:rPr>
          <w:lang w:val="fr-FR"/>
        </w:rPr>
        <w:t xml:space="preserve">si </w:t>
      </w:r>
      <w:r w:rsidR="00E376E8">
        <w:rPr>
          <w:lang w:val="fr-FR"/>
        </w:rPr>
        <w:t>son</w:t>
      </w:r>
      <w:bookmarkStart w:id="0" w:name="_GoBack"/>
      <w:bookmarkEnd w:id="0"/>
      <w:r>
        <w:rPr>
          <w:lang w:val="fr-FR"/>
        </w:rPr>
        <w:t xml:space="preserve"> statut est inactif</w:t>
      </w:r>
      <w:r w:rsidR="005E484A">
        <w:rPr>
          <w:lang w:val="fr-FR"/>
        </w:rPr>
        <w:t>.</w:t>
      </w:r>
    </w:p>
    <w:p w:rsidR="00D802D7" w:rsidRPr="00D802D7" w:rsidRDefault="00D802D7" w:rsidP="00D802D7">
      <w:pPr>
        <w:tabs>
          <w:tab w:val="left" w:pos="5790"/>
        </w:tabs>
        <w:jc w:val="center"/>
        <w:rPr>
          <w:b/>
          <w:sz w:val="28"/>
          <w:u w:val="single"/>
          <w:lang w:val="fr-FR"/>
        </w:rPr>
      </w:pPr>
      <w:r w:rsidRPr="00D802D7">
        <w:rPr>
          <w:b/>
          <w:sz w:val="28"/>
          <w:u w:val="single"/>
          <w:lang w:val="fr-FR"/>
        </w:rPr>
        <w:lastRenderedPageBreak/>
        <w:t>Projet l’imprimeur</w:t>
      </w:r>
    </w:p>
    <w:p w:rsidR="00D802D7" w:rsidRPr="00D802D7" w:rsidRDefault="00D802D7" w:rsidP="00D802D7">
      <w:pPr>
        <w:tabs>
          <w:tab w:val="left" w:pos="5790"/>
        </w:tabs>
        <w:rPr>
          <w:lang w:val="fr-FR"/>
        </w:rPr>
      </w:pPr>
    </w:p>
    <w:p w:rsidR="00CD1CD1" w:rsidRDefault="00CD1CD1" w:rsidP="00CD1CD1">
      <w:pPr>
        <w:pStyle w:val="Paragraphedeliste"/>
        <w:numPr>
          <w:ilvl w:val="0"/>
          <w:numId w:val="1"/>
        </w:numPr>
        <w:tabs>
          <w:tab w:val="left" w:pos="5790"/>
        </w:tabs>
        <w:rPr>
          <w:lang w:val="fr-FR"/>
        </w:rPr>
      </w:pPr>
      <w:r>
        <w:rPr>
          <w:lang w:val="fr-FR"/>
        </w:rPr>
        <w:t xml:space="preserve">Système de gestion de l’imprimeur récapitulatif du projet : </w:t>
      </w:r>
    </w:p>
    <w:p w:rsidR="00CD1CD1" w:rsidRPr="00CD1CD1" w:rsidRDefault="00CD1CD1" w:rsidP="00D35911">
      <w:pPr>
        <w:pStyle w:val="Paragraphedeliste"/>
        <w:jc w:val="both"/>
        <w:rPr>
          <w:lang w:val="fr-FR"/>
        </w:rPr>
      </w:pPr>
    </w:p>
    <w:p w:rsidR="00CD1CD1" w:rsidRDefault="00CD1CD1" w:rsidP="00D35911">
      <w:pPr>
        <w:pStyle w:val="Paragraphedeliste"/>
        <w:tabs>
          <w:tab w:val="left" w:pos="5790"/>
        </w:tabs>
        <w:jc w:val="both"/>
        <w:rPr>
          <w:lang w:val="fr-FR"/>
        </w:rPr>
      </w:pPr>
      <w:r>
        <w:rPr>
          <w:lang w:val="fr-FR"/>
        </w:rPr>
        <w:t xml:space="preserve">Un utilisateur passe des commandes sur l’interface selon les 2 modes suivant : </w:t>
      </w:r>
    </w:p>
    <w:p w:rsidR="00CD1CD1" w:rsidRDefault="00CD1CD1" w:rsidP="00D35911">
      <w:pPr>
        <w:pStyle w:val="Paragraphedeliste"/>
        <w:numPr>
          <w:ilvl w:val="1"/>
          <w:numId w:val="1"/>
        </w:numPr>
        <w:tabs>
          <w:tab w:val="left" w:pos="5790"/>
        </w:tabs>
        <w:jc w:val="both"/>
        <w:rPr>
          <w:lang w:val="fr-FR"/>
        </w:rPr>
      </w:pPr>
      <w:r>
        <w:rPr>
          <w:lang w:val="fr-FR"/>
        </w:rPr>
        <w:t xml:space="preserve"> Ouvert : c’est-à-dire visible par tous les imprimeurs qui ont la possibilité de répondre et faire une proposition qui permettra au client de sélectionner la meilleure </w:t>
      </w:r>
    </w:p>
    <w:p w:rsidR="00CD1CD1" w:rsidRDefault="00CD1CD1" w:rsidP="00D35911">
      <w:pPr>
        <w:pStyle w:val="Paragraphedeliste"/>
        <w:numPr>
          <w:ilvl w:val="1"/>
          <w:numId w:val="1"/>
        </w:numPr>
        <w:tabs>
          <w:tab w:val="left" w:pos="5790"/>
        </w:tabs>
        <w:jc w:val="both"/>
        <w:rPr>
          <w:lang w:val="fr-FR"/>
        </w:rPr>
      </w:pPr>
      <w:r>
        <w:rPr>
          <w:lang w:val="fr-FR"/>
        </w:rPr>
        <w:t>Mode privée : Le client envoi une commande directement à un imprimeur spécifique, dans ce cas les autres imprimeurs n’ont pas connaissance de cette commande vu qu’elle est adressée en privée.</w:t>
      </w:r>
    </w:p>
    <w:p w:rsidR="006D16EB" w:rsidRDefault="006D16EB" w:rsidP="00D35911">
      <w:pPr>
        <w:pStyle w:val="Paragraphedeliste"/>
        <w:numPr>
          <w:ilvl w:val="0"/>
          <w:numId w:val="1"/>
        </w:numPr>
        <w:tabs>
          <w:tab w:val="left" w:pos="5790"/>
        </w:tabs>
        <w:jc w:val="both"/>
        <w:rPr>
          <w:lang w:val="fr-FR"/>
        </w:rPr>
      </w:pPr>
      <w:r w:rsidRPr="00D802D7">
        <w:rPr>
          <w:lang w:val="fr-FR"/>
        </w:rPr>
        <w:t xml:space="preserve">Une fois </w:t>
      </w:r>
      <w:r w:rsidR="00D802D7" w:rsidRPr="00D802D7">
        <w:rPr>
          <w:lang w:val="fr-FR"/>
        </w:rPr>
        <w:t>les commandes</w:t>
      </w:r>
      <w:r w:rsidRPr="00D802D7">
        <w:rPr>
          <w:lang w:val="fr-FR"/>
        </w:rPr>
        <w:t xml:space="preserve"> passées et validé, l’imprimeur </w:t>
      </w:r>
      <w:r w:rsidR="00D802D7" w:rsidRPr="00D802D7">
        <w:rPr>
          <w:lang w:val="fr-FR"/>
        </w:rPr>
        <w:t>fait</w:t>
      </w:r>
      <w:r w:rsidRPr="00D802D7">
        <w:rPr>
          <w:lang w:val="fr-FR"/>
        </w:rPr>
        <w:t xml:space="preserve"> donc la demande des QR à générer </w:t>
      </w:r>
      <w:r w:rsidR="00D802D7">
        <w:rPr>
          <w:lang w:val="fr-FR"/>
        </w:rPr>
        <w:t xml:space="preserve">et paie puis les </w:t>
      </w:r>
      <w:r w:rsidR="006B2475">
        <w:rPr>
          <w:lang w:val="fr-FR"/>
        </w:rPr>
        <w:t>QR</w:t>
      </w:r>
      <w:r w:rsidR="00D802D7">
        <w:rPr>
          <w:lang w:val="fr-FR"/>
        </w:rPr>
        <w:t xml:space="preserve"> sont mis à sa disposition sous le format souhaité.</w:t>
      </w:r>
    </w:p>
    <w:p w:rsidR="00D802D7" w:rsidRDefault="00D802D7" w:rsidP="00D35911">
      <w:pPr>
        <w:pStyle w:val="Paragraphedeliste"/>
        <w:numPr>
          <w:ilvl w:val="0"/>
          <w:numId w:val="1"/>
        </w:numPr>
        <w:tabs>
          <w:tab w:val="left" w:pos="5790"/>
        </w:tabs>
        <w:jc w:val="both"/>
        <w:rPr>
          <w:lang w:val="fr-FR"/>
        </w:rPr>
      </w:pPr>
      <w:r>
        <w:rPr>
          <w:lang w:val="fr-FR"/>
        </w:rPr>
        <w:t xml:space="preserve">Mettre sur pied une procédure pour </w:t>
      </w:r>
      <w:r w:rsidR="005E629E">
        <w:rPr>
          <w:lang w:val="fr-FR"/>
        </w:rPr>
        <w:t>mettre à jour</w:t>
      </w:r>
      <w:r w:rsidR="00202185">
        <w:rPr>
          <w:lang w:val="fr-FR"/>
        </w:rPr>
        <w:t xml:space="preserve"> le contenu d</w:t>
      </w:r>
      <w:r w:rsidR="005E629E">
        <w:rPr>
          <w:lang w:val="fr-FR"/>
        </w:rPr>
        <w:t xml:space="preserve">es codes </w:t>
      </w:r>
      <w:r w:rsidR="006B2475">
        <w:rPr>
          <w:lang w:val="fr-FR"/>
        </w:rPr>
        <w:t>QR</w:t>
      </w:r>
      <w:r w:rsidR="002D1AC3">
        <w:rPr>
          <w:lang w:val="fr-FR"/>
        </w:rPr>
        <w:t xml:space="preserve"> générés</w:t>
      </w:r>
      <w:r w:rsidR="00F90AF7">
        <w:rPr>
          <w:lang w:val="fr-FR"/>
        </w:rPr>
        <w:t xml:space="preserve"> (gestion dynamique des données)</w:t>
      </w:r>
      <w:r w:rsidR="005772DB">
        <w:rPr>
          <w:lang w:val="fr-FR"/>
        </w:rPr>
        <w:t>.</w:t>
      </w:r>
    </w:p>
    <w:p w:rsidR="003B2A16" w:rsidRDefault="003B2A16" w:rsidP="00D35911">
      <w:pPr>
        <w:pStyle w:val="Paragraphedeliste"/>
        <w:numPr>
          <w:ilvl w:val="0"/>
          <w:numId w:val="1"/>
        </w:numPr>
        <w:tabs>
          <w:tab w:val="left" w:pos="5790"/>
        </w:tabs>
        <w:jc w:val="both"/>
        <w:rPr>
          <w:lang w:val="fr-FR"/>
        </w:rPr>
      </w:pPr>
      <w:r>
        <w:rPr>
          <w:lang w:val="fr-FR"/>
        </w:rPr>
        <w:t>Mettre sur pied une procédure pour lire le contenu des codes QR</w:t>
      </w:r>
    </w:p>
    <w:p w:rsidR="006B31B4" w:rsidRDefault="006B31B4" w:rsidP="00D35911">
      <w:pPr>
        <w:pStyle w:val="Paragraphedeliste"/>
        <w:numPr>
          <w:ilvl w:val="0"/>
          <w:numId w:val="1"/>
        </w:numPr>
        <w:tabs>
          <w:tab w:val="left" w:pos="5790"/>
        </w:tabs>
        <w:jc w:val="both"/>
        <w:rPr>
          <w:lang w:val="fr-FR"/>
        </w:rPr>
      </w:pPr>
      <w:r>
        <w:rPr>
          <w:lang w:val="fr-FR"/>
        </w:rPr>
        <w:t>Gestion des comptes imprimeurs, utilisateurs</w:t>
      </w:r>
    </w:p>
    <w:p w:rsidR="006B31B4" w:rsidRPr="00D802D7" w:rsidRDefault="006B31B4" w:rsidP="00D35911">
      <w:pPr>
        <w:pStyle w:val="Paragraphedeliste"/>
        <w:numPr>
          <w:ilvl w:val="0"/>
          <w:numId w:val="1"/>
        </w:numPr>
        <w:tabs>
          <w:tab w:val="left" w:pos="5790"/>
        </w:tabs>
        <w:jc w:val="both"/>
        <w:rPr>
          <w:lang w:val="fr-FR"/>
        </w:rPr>
      </w:pPr>
      <w:r>
        <w:rPr>
          <w:lang w:val="fr-FR"/>
        </w:rPr>
        <w:t>Développement de la console pour monitorer toutes ces données</w:t>
      </w:r>
    </w:p>
    <w:sectPr w:rsidR="006B31B4" w:rsidRPr="00D802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8235A8"/>
    <w:multiLevelType w:val="hybridMultilevel"/>
    <w:tmpl w:val="6D4EC7E4"/>
    <w:lvl w:ilvl="0" w:tplc="CD5E10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6FB"/>
    <w:rsid w:val="000108D7"/>
    <w:rsid w:val="001C5C2C"/>
    <w:rsid w:val="00202185"/>
    <w:rsid w:val="00247E67"/>
    <w:rsid w:val="002D1AC3"/>
    <w:rsid w:val="00331129"/>
    <w:rsid w:val="003B2A16"/>
    <w:rsid w:val="005772DB"/>
    <w:rsid w:val="005E484A"/>
    <w:rsid w:val="005E629E"/>
    <w:rsid w:val="006B2475"/>
    <w:rsid w:val="006B31B4"/>
    <w:rsid w:val="006D16EB"/>
    <w:rsid w:val="0075136B"/>
    <w:rsid w:val="00805C49"/>
    <w:rsid w:val="008776FB"/>
    <w:rsid w:val="009E2FBE"/>
    <w:rsid w:val="00BB218F"/>
    <w:rsid w:val="00C133E8"/>
    <w:rsid w:val="00C81A14"/>
    <w:rsid w:val="00CD1CD1"/>
    <w:rsid w:val="00CE7826"/>
    <w:rsid w:val="00D35911"/>
    <w:rsid w:val="00D802D7"/>
    <w:rsid w:val="00E376E8"/>
    <w:rsid w:val="00F90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6DA60F-ADC2-40C5-9AC5-7D2DCD482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776FB"/>
    <w:pPr>
      <w:ind w:left="720"/>
      <w:contextualSpacing/>
    </w:pPr>
  </w:style>
  <w:style w:type="table" w:styleId="Grilledutableau">
    <w:name w:val="Table Grid"/>
    <w:basedOn w:val="TableauNormal"/>
    <w:uiPriority w:val="39"/>
    <w:rsid w:val="00247E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393</Words>
  <Characters>2245</Characters>
  <Application>Microsoft Office Word</Application>
  <DocSecurity>0</DocSecurity>
  <Lines>18</Lines>
  <Paragraphs>5</Paragraphs>
  <ScaleCrop>false</ScaleCrop>
  <Company>HP</Company>
  <LinksUpToDate>false</LinksUpToDate>
  <CharactersWithSpaces>2633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Cedric TCHUISSEU</dc:creator>
  <cp:keywords/>
  <dc:description/>
  <cp:lastModifiedBy>HP</cp:lastModifiedBy>
  <cp:revision>25</cp:revision>
  <dcterms:created xsi:type="dcterms:W3CDTF">2020-04-10T05:24:00Z</dcterms:created>
  <dcterms:modified xsi:type="dcterms:W3CDTF">2020-04-10T06:02:00Z</dcterms:modified>
</cp:coreProperties>
</file>